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316D5" w14:textId="001BC722" w:rsidR="00117B4F" w:rsidRDefault="004938C0" w:rsidP="004938C0">
      <w:pPr>
        <w:pStyle w:val="Overskrift1"/>
      </w:pPr>
      <w:r>
        <w:t xml:space="preserve">Tilsvar til merknader </w:t>
      </w:r>
      <w:r w:rsidR="001347BF">
        <w:t>til min</w:t>
      </w:r>
      <w:r w:rsidR="004A4A9D">
        <w:t>dre endring av detaljregulering Øvre Geiskelid</w:t>
      </w:r>
      <w:r w:rsidR="004B6BA6">
        <w:t xml:space="preserve"> – planID202110</w:t>
      </w:r>
    </w:p>
    <w:p w14:paraId="6F7D572F" w14:textId="77777777" w:rsidR="004938C0" w:rsidRDefault="004938C0" w:rsidP="004938C0"/>
    <w:p w14:paraId="5F79CBFA" w14:textId="718EA3F3" w:rsidR="004938C0" w:rsidRDefault="004938C0" w:rsidP="004938C0">
      <w:pPr>
        <w:pStyle w:val="Overskrift2"/>
        <w:rPr>
          <w:szCs w:val="20"/>
        </w:rPr>
      </w:pPr>
      <w:bookmarkStart w:id="0" w:name="_Toc198280642"/>
      <w:r w:rsidRPr="005672E0">
        <w:rPr>
          <w:szCs w:val="20"/>
        </w:rPr>
        <w:t xml:space="preserve">Varsel om </w:t>
      </w:r>
      <w:bookmarkEnd w:id="0"/>
      <w:r w:rsidR="00216FFD">
        <w:rPr>
          <w:szCs w:val="20"/>
        </w:rPr>
        <w:t>mindre endring av reguleringsplan</w:t>
      </w:r>
    </w:p>
    <w:p w14:paraId="3B66EDBD" w14:textId="0171EE79" w:rsidR="00216FFD" w:rsidRPr="005E595B" w:rsidRDefault="00216FFD" w:rsidP="004938C0">
      <w:pPr>
        <w:rPr>
          <w:rFonts w:ascii="Calibri Light" w:hAnsi="Calibri Light" w:cs="Calibri Light"/>
          <w:color w:val="000000" w:themeColor="text1"/>
        </w:rPr>
      </w:pPr>
      <w:r w:rsidRPr="00216FFD">
        <w:rPr>
          <w:rFonts w:ascii="Calibri Light" w:hAnsi="Calibri Light" w:cs="Calibri Light"/>
          <w:color w:val="000000" w:themeColor="text1"/>
        </w:rPr>
        <w:t xml:space="preserve">Etter dialog med kommunen ble det vurdert at varsel om oppstart av reguleringsendring ikke var nødvendig grunnet planenes begrensede omfang. Naboer og andre høringsinstanser vil bli hensyntatt planprosessen. Eventuelle merknader vil vurderes etter en høringsfrist på 4 uker. Høringsfrist dato er satt til: </w:t>
      </w:r>
      <w:r w:rsidRPr="00216FFD">
        <w:rPr>
          <w:rFonts w:ascii="Calibri Light" w:hAnsi="Calibri Light" w:cs="Calibri Light"/>
          <w:b/>
          <w:bCs/>
          <w:color w:val="000000" w:themeColor="text1"/>
        </w:rPr>
        <w:t>13.april 2024</w:t>
      </w:r>
    </w:p>
    <w:p w14:paraId="4BACCDFB" w14:textId="77777777" w:rsidR="004938C0" w:rsidRDefault="004938C0" w:rsidP="004938C0">
      <w:pPr>
        <w:rPr>
          <w:rFonts w:ascii="Verdana" w:hAnsi="Verdana"/>
          <w:sz w:val="20"/>
          <w:szCs w:val="20"/>
        </w:rPr>
      </w:pPr>
    </w:p>
    <w:p w14:paraId="7CC940F4" w14:textId="6841C4BE" w:rsidR="004938C0" w:rsidRPr="00803F70" w:rsidRDefault="004938C0" w:rsidP="00803F70">
      <w:pPr>
        <w:pStyle w:val="Overskrift3"/>
        <w:rPr>
          <w:rFonts w:ascii="Calibri Light" w:hAnsi="Calibri Light" w:cs="Calibri Light"/>
        </w:rPr>
      </w:pPr>
      <w:r w:rsidRPr="004D3442">
        <w:rPr>
          <w:rFonts w:ascii="Calibri Light" w:hAnsi="Calibri Light" w:cs="Calibri Light"/>
        </w:rPr>
        <w:t xml:space="preserve">Offentlige </w:t>
      </w:r>
      <w:r w:rsidR="00520576" w:rsidRPr="004D3442">
        <w:rPr>
          <w:rFonts w:ascii="Calibri Light" w:hAnsi="Calibri Light" w:cs="Calibri Light"/>
        </w:rPr>
        <w:t>høringsinstanser</w:t>
      </w:r>
    </w:p>
    <w:p w14:paraId="4FCDC2FB" w14:textId="6841133F" w:rsidR="004938C0" w:rsidRPr="004D3442" w:rsidRDefault="00826D7E" w:rsidP="004938C0">
      <w:pPr>
        <w:rPr>
          <w:rFonts w:ascii="Calibri Light" w:hAnsi="Calibri Light" w:cs="Calibri Light"/>
          <w:b/>
          <w:bCs/>
          <w:color w:val="000000" w:themeColor="text1"/>
          <w:sz w:val="20"/>
          <w:szCs w:val="20"/>
        </w:rPr>
      </w:pPr>
      <w:r>
        <w:rPr>
          <w:rFonts w:ascii="Calibri Light" w:hAnsi="Calibri Light" w:cs="Calibri Light"/>
          <w:b/>
          <w:bCs/>
          <w:color w:val="000000" w:themeColor="text1"/>
        </w:rPr>
        <w:t>Agder fylkeskommune – datert 10.april 2024</w:t>
      </w:r>
    </w:p>
    <w:p w14:paraId="714B685E" w14:textId="77777777" w:rsidR="00014419" w:rsidRPr="00014419" w:rsidRDefault="00014419" w:rsidP="00014419">
      <w:pPr>
        <w:spacing w:after="0"/>
        <w:rPr>
          <w:rFonts w:ascii="Calibri Light" w:hAnsi="Calibri Light" w:cs="Calibri Light"/>
          <w:color w:val="000000" w:themeColor="text1"/>
        </w:rPr>
      </w:pPr>
      <w:r w:rsidRPr="00014419">
        <w:rPr>
          <w:rFonts w:ascii="Calibri Light" w:hAnsi="Calibri Light" w:cs="Calibri Light"/>
          <w:color w:val="000000" w:themeColor="text1"/>
        </w:rPr>
        <w:t xml:space="preserve">Endringa gjeld </w:t>
      </w:r>
      <w:proofErr w:type="spellStart"/>
      <w:r w:rsidRPr="00014419">
        <w:rPr>
          <w:rFonts w:ascii="Calibri Light" w:hAnsi="Calibri Light" w:cs="Calibri Light"/>
          <w:color w:val="000000" w:themeColor="text1"/>
        </w:rPr>
        <w:t>ein</w:t>
      </w:r>
      <w:proofErr w:type="spellEnd"/>
      <w:r w:rsidRPr="00014419">
        <w:rPr>
          <w:rFonts w:ascii="Calibri Light" w:hAnsi="Calibri Light" w:cs="Calibri Light"/>
          <w:color w:val="000000" w:themeColor="text1"/>
        </w:rPr>
        <w:t xml:space="preserve"> oppdeling av 8 tomter til </w:t>
      </w:r>
      <w:proofErr w:type="spellStart"/>
      <w:r w:rsidRPr="00014419">
        <w:rPr>
          <w:rFonts w:ascii="Calibri Light" w:hAnsi="Calibri Light" w:cs="Calibri Light"/>
          <w:color w:val="000000" w:themeColor="text1"/>
        </w:rPr>
        <w:t>fritidsbusetnad</w:t>
      </w:r>
      <w:proofErr w:type="spellEnd"/>
      <w:r w:rsidRPr="00014419">
        <w:rPr>
          <w:rFonts w:ascii="Calibri Light" w:hAnsi="Calibri Light" w:cs="Calibri Light"/>
          <w:color w:val="000000" w:themeColor="text1"/>
        </w:rPr>
        <w:t xml:space="preserve">. Tomtene vil </w:t>
      </w:r>
      <w:proofErr w:type="spellStart"/>
      <w:r w:rsidRPr="00014419">
        <w:rPr>
          <w:rFonts w:ascii="Calibri Light" w:hAnsi="Calibri Light" w:cs="Calibri Light"/>
          <w:color w:val="000000" w:themeColor="text1"/>
        </w:rPr>
        <w:t>delast</w:t>
      </w:r>
      <w:proofErr w:type="spellEnd"/>
      <w:r w:rsidRPr="00014419">
        <w:rPr>
          <w:rFonts w:ascii="Calibri Light" w:hAnsi="Calibri Light" w:cs="Calibri Light"/>
          <w:color w:val="000000" w:themeColor="text1"/>
        </w:rPr>
        <w:t xml:space="preserve"> i to, og vil gi </w:t>
      </w:r>
      <w:proofErr w:type="spellStart"/>
      <w:r w:rsidRPr="00014419">
        <w:rPr>
          <w:rFonts w:ascii="Calibri Light" w:hAnsi="Calibri Light" w:cs="Calibri Light"/>
          <w:color w:val="000000" w:themeColor="text1"/>
        </w:rPr>
        <w:t>ein</w:t>
      </w:r>
      <w:proofErr w:type="spellEnd"/>
      <w:r w:rsidRPr="00014419">
        <w:rPr>
          <w:rFonts w:ascii="Calibri Light" w:hAnsi="Calibri Light" w:cs="Calibri Light"/>
          <w:color w:val="000000" w:themeColor="text1"/>
        </w:rPr>
        <w:t xml:space="preserve"> </w:t>
      </w:r>
    </w:p>
    <w:p w14:paraId="74EFE40B" w14:textId="77777777" w:rsidR="00014419" w:rsidRPr="00014419" w:rsidRDefault="00014419" w:rsidP="00014419">
      <w:pPr>
        <w:spacing w:after="0"/>
        <w:rPr>
          <w:rFonts w:ascii="Calibri Light" w:hAnsi="Calibri Light" w:cs="Calibri Light"/>
          <w:color w:val="000000" w:themeColor="text1"/>
        </w:rPr>
      </w:pPr>
      <w:r w:rsidRPr="00014419">
        <w:rPr>
          <w:rFonts w:ascii="Calibri Light" w:hAnsi="Calibri Light" w:cs="Calibri Light"/>
          <w:color w:val="000000" w:themeColor="text1"/>
        </w:rPr>
        <w:t xml:space="preserve">auking med 8 </w:t>
      </w:r>
      <w:proofErr w:type="spellStart"/>
      <w:r w:rsidRPr="00014419">
        <w:rPr>
          <w:rFonts w:ascii="Calibri Light" w:hAnsi="Calibri Light" w:cs="Calibri Light"/>
          <w:color w:val="000000" w:themeColor="text1"/>
        </w:rPr>
        <w:t>tomtar</w:t>
      </w:r>
      <w:proofErr w:type="spellEnd"/>
      <w:r w:rsidRPr="00014419">
        <w:rPr>
          <w:rFonts w:ascii="Calibri Light" w:hAnsi="Calibri Light" w:cs="Calibri Light"/>
          <w:color w:val="000000" w:themeColor="text1"/>
        </w:rPr>
        <w:t xml:space="preserve"> </w:t>
      </w:r>
      <w:proofErr w:type="spellStart"/>
      <w:r w:rsidRPr="00014419">
        <w:rPr>
          <w:rFonts w:ascii="Calibri Light" w:hAnsi="Calibri Light" w:cs="Calibri Light"/>
          <w:color w:val="000000" w:themeColor="text1"/>
        </w:rPr>
        <w:t>innanfor</w:t>
      </w:r>
      <w:proofErr w:type="spellEnd"/>
      <w:r w:rsidRPr="00014419">
        <w:rPr>
          <w:rFonts w:ascii="Calibri Light" w:hAnsi="Calibri Light" w:cs="Calibri Light"/>
          <w:color w:val="000000" w:themeColor="text1"/>
        </w:rPr>
        <w:t xml:space="preserve"> </w:t>
      </w:r>
      <w:proofErr w:type="spellStart"/>
      <w:r w:rsidRPr="00014419">
        <w:rPr>
          <w:rFonts w:ascii="Calibri Light" w:hAnsi="Calibri Light" w:cs="Calibri Light"/>
          <w:color w:val="000000" w:themeColor="text1"/>
        </w:rPr>
        <w:t>gjeldande</w:t>
      </w:r>
      <w:proofErr w:type="spellEnd"/>
      <w:r w:rsidRPr="00014419">
        <w:rPr>
          <w:rFonts w:ascii="Calibri Light" w:hAnsi="Calibri Light" w:cs="Calibri Light"/>
          <w:color w:val="000000" w:themeColor="text1"/>
        </w:rPr>
        <w:t xml:space="preserve"> reguleringsplan. Plankart og føresegna er endra etter </w:t>
      </w:r>
    </w:p>
    <w:p w14:paraId="320C6A9D" w14:textId="77777777" w:rsidR="00014419" w:rsidRPr="00014419" w:rsidRDefault="00014419" w:rsidP="00014419">
      <w:pPr>
        <w:spacing w:after="0"/>
        <w:rPr>
          <w:rFonts w:ascii="Calibri Light" w:hAnsi="Calibri Light" w:cs="Calibri Light"/>
          <w:color w:val="000000" w:themeColor="text1"/>
        </w:rPr>
      </w:pPr>
      <w:r w:rsidRPr="00014419">
        <w:rPr>
          <w:rFonts w:ascii="Calibri Light" w:hAnsi="Calibri Light" w:cs="Calibri Light"/>
          <w:color w:val="000000" w:themeColor="text1"/>
        </w:rPr>
        <w:t>dette.</w:t>
      </w:r>
    </w:p>
    <w:p w14:paraId="2162E32D" w14:textId="77777777" w:rsidR="00014419" w:rsidRPr="00014419" w:rsidRDefault="00014419" w:rsidP="00014419">
      <w:pPr>
        <w:spacing w:after="0"/>
        <w:rPr>
          <w:rFonts w:ascii="Calibri Light" w:hAnsi="Calibri Light" w:cs="Calibri Light"/>
          <w:color w:val="000000" w:themeColor="text1"/>
        </w:rPr>
      </w:pPr>
      <w:r w:rsidRPr="00014419">
        <w:rPr>
          <w:rFonts w:ascii="Calibri Light" w:hAnsi="Calibri Light" w:cs="Calibri Light"/>
          <w:color w:val="000000" w:themeColor="text1"/>
        </w:rPr>
        <w:t xml:space="preserve">Fylkeskommunedirektøren meiner det er positivt med </w:t>
      </w:r>
      <w:proofErr w:type="spellStart"/>
      <w:r w:rsidRPr="00014419">
        <w:rPr>
          <w:rFonts w:ascii="Calibri Light" w:hAnsi="Calibri Light" w:cs="Calibri Light"/>
          <w:color w:val="000000" w:themeColor="text1"/>
        </w:rPr>
        <w:t>ein</w:t>
      </w:r>
      <w:proofErr w:type="spellEnd"/>
      <w:r w:rsidRPr="00014419">
        <w:rPr>
          <w:rFonts w:ascii="Calibri Light" w:hAnsi="Calibri Light" w:cs="Calibri Light"/>
          <w:color w:val="000000" w:themeColor="text1"/>
        </w:rPr>
        <w:t xml:space="preserve"> </w:t>
      </w:r>
      <w:proofErr w:type="spellStart"/>
      <w:r w:rsidRPr="00014419">
        <w:rPr>
          <w:rFonts w:ascii="Calibri Light" w:hAnsi="Calibri Light" w:cs="Calibri Light"/>
          <w:color w:val="000000" w:themeColor="text1"/>
        </w:rPr>
        <w:t>meir</w:t>
      </w:r>
      <w:proofErr w:type="spellEnd"/>
      <w:r w:rsidRPr="00014419">
        <w:rPr>
          <w:rFonts w:ascii="Calibri Light" w:hAnsi="Calibri Light" w:cs="Calibri Light"/>
          <w:color w:val="000000" w:themeColor="text1"/>
        </w:rPr>
        <w:t xml:space="preserve"> effektiv arealbruk </w:t>
      </w:r>
      <w:proofErr w:type="spellStart"/>
      <w:r w:rsidRPr="00014419">
        <w:rPr>
          <w:rFonts w:ascii="Calibri Light" w:hAnsi="Calibri Light" w:cs="Calibri Light"/>
          <w:color w:val="000000" w:themeColor="text1"/>
        </w:rPr>
        <w:t>innanfor</w:t>
      </w:r>
      <w:proofErr w:type="spellEnd"/>
      <w:r w:rsidRPr="00014419">
        <w:rPr>
          <w:rFonts w:ascii="Calibri Light" w:hAnsi="Calibri Light" w:cs="Calibri Light"/>
          <w:color w:val="000000" w:themeColor="text1"/>
        </w:rPr>
        <w:t xml:space="preserve"> </w:t>
      </w:r>
    </w:p>
    <w:p w14:paraId="69B1FC87" w14:textId="77777777" w:rsidR="00014419" w:rsidRPr="00014419" w:rsidRDefault="00014419" w:rsidP="00014419">
      <w:pPr>
        <w:spacing w:after="0"/>
        <w:rPr>
          <w:rFonts w:ascii="Calibri Light" w:hAnsi="Calibri Light" w:cs="Calibri Light"/>
          <w:color w:val="000000" w:themeColor="text1"/>
        </w:rPr>
      </w:pPr>
      <w:proofErr w:type="spellStart"/>
      <w:r w:rsidRPr="00014419">
        <w:rPr>
          <w:rFonts w:ascii="Calibri Light" w:hAnsi="Calibri Light" w:cs="Calibri Light"/>
          <w:color w:val="000000" w:themeColor="text1"/>
        </w:rPr>
        <w:t>gjeldande</w:t>
      </w:r>
      <w:proofErr w:type="spellEnd"/>
      <w:r w:rsidRPr="00014419">
        <w:rPr>
          <w:rFonts w:ascii="Calibri Light" w:hAnsi="Calibri Light" w:cs="Calibri Light"/>
          <w:color w:val="000000" w:themeColor="text1"/>
        </w:rPr>
        <w:t xml:space="preserve"> </w:t>
      </w:r>
      <w:proofErr w:type="spellStart"/>
      <w:r w:rsidRPr="00014419">
        <w:rPr>
          <w:rFonts w:ascii="Calibri Light" w:hAnsi="Calibri Light" w:cs="Calibri Light"/>
          <w:color w:val="000000" w:themeColor="text1"/>
        </w:rPr>
        <w:t>reguleringsplanar</w:t>
      </w:r>
      <w:proofErr w:type="spellEnd"/>
      <w:r w:rsidRPr="00014419">
        <w:rPr>
          <w:rFonts w:ascii="Calibri Light" w:hAnsi="Calibri Light" w:cs="Calibri Light"/>
          <w:color w:val="000000" w:themeColor="text1"/>
        </w:rPr>
        <w:t xml:space="preserve">. Vi kan </w:t>
      </w:r>
      <w:proofErr w:type="spellStart"/>
      <w:r w:rsidRPr="00014419">
        <w:rPr>
          <w:rFonts w:ascii="Calibri Light" w:hAnsi="Calibri Light" w:cs="Calibri Light"/>
          <w:color w:val="000000" w:themeColor="text1"/>
        </w:rPr>
        <w:t>ikkje</w:t>
      </w:r>
      <w:proofErr w:type="spellEnd"/>
      <w:r w:rsidRPr="00014419">
        <w:rPr>
          <w:rFonts w:ascii="Calibri Light" w:hAnsi="Calibri Light" w:cs="Calibri Light"/>
          <w:color w:val="000000" w:themeColor="text1"/>
        </w:rPr>
        <w:t xml:space="preserve"> sjå at endringa råker ved interesser vi er satt til å </w:t>
      </w:r>
      <w:proofErr w:type="spellStart"/>
      <w:r w:rsidRPr="00014419">
        <w:rPr>
          <w:rFonts w:ascii="Calibri Light" w:hAnsi="Calibri Light" w:cs="Calibri Light"/>
          <w:color w:val="000000" w:themeColor="text1"/>
        </w:rPr>
        <w:t>take</w:t>
      </w:r>
      <w:proofErr w:type="spellEnd"/>
      <w:r w:rsidRPr="00014419">
        <w:rPr>
          <w:rFonts w:ascii="Calibri Light" w:hAnsi="Calibri Light" w:cs="Calibri Light"/>
          <w:color w:val="000000" w:themeColor="text1"/>
        </w:rPr>
        <w:t xml:space="preserve"> i </w:t>
      </w:r>
    </w:p>
    <w:p w14:paraId="055D614A" w14:textId="6C31B64F" w:rsidR="00D46EA9" w:rsidRDefault="00014419" w:rsidP="00014419">
      <w:pPr>
        <w:spacing w:after="0"/>
        <w:rPr>
          <w:rFonts w:ascii="Calibri Light" w:hAnsi="Calibri Light" w:cs="Calibri Light"/>
          <w:color w:val="000000" w:themeColor="text1"/>
        </w:rPr>
      </w:pPr>
      <w:r w:rsidRPr="00014419">
        <w:rPr>
          <w:rFonts w:ascii="Calibri Light" w:hAnsi="Calibri Light" w:cs="Calibri Light"/>
          <w:color w:val="000000" w:themeColor="text1"/>
        </w:rPr>
        <w:t xml:space="preserve">vare, og vi har derfor ingen merknader til </w:t>
      </w:r>
      <w:proofErr w:type="spellStart"/>
      <w:r w:rsidRPr="00014419">
        <w:rPr>
          <w:rFonts w:ascii="Calibri Light" w:hAnsi="Calibri Light" w:cs="Calibri Light"/>
          <w:color w:val="000000" w:themeColor="text1"/>
        </w:rPr>
        <w:t>endringane</w:t>
      </w:r>
      <w:proofErr w:type="spellEnd"/>
      <w:r w:rsidRPr="00014419">
        <w:rPr>
          <w:rFonts w:ascii="Calibri Light" w:hAnsi="Calibri Light" w:cs="Calibri Light"/>
          <w:color w:val="000000" w:themeColor="text1"/>
        </w:rPr>
        <w:t>.</w:t>
      </w:r>
    </w:p>
    <w:p w14:paraId="1D05E4C2" w14:textId="77777777" w:rsidR="007D4A11" w:rsidRDefault="007D4A11" w:rsidP="00014419">
      <w:pPr>
        <w:spacing w:after="0"/>
        <w:rPr>
          <w:rFonts w:ascii="Calibri Light" w:hAnsi="Calibri Light" w:cs="Calibri Light"/>
          <w:color w:val="000000" w:themeColor="text1"/>
        </w:rPr>
      </w:pPr>
    </w:p>
    <w:p w14:paraId="6EFCAFDE" w14:textId="27DF34FF" w:rsidR="007D4A11" w:rsidRPr="007D4A11" w:rsidRDefault="007D4A11" w:rsidP="00014419">
      <w:pPr>
        <w:spacing w:after="0"/>
        <w:rPr>
          <w:rFonts w:ascii="Calibri Light" w:hAnsi="Calibri Light" w:cs="Calibri Light"/>
          <w:b/>
          <w:bCs/>
          <w:color w:val="000000" w:themeColor="text1"/>
        </w:rPr>
      </w:pPr>
      <w:r w:rsidRPr="007D4A11">
        <w:rPr>
          <w:rFonts w:ascii="Calibri Light" w:hAnsi="Calibri Light" w:cs="Calibri Light"/>
          <w:b/>
          <w:bCs/>
          <w:color w:val="000000" w:themeColor="text1"/>
        </w:rPr>
        <w:t xml:space="preserve">Kommentar: </w:t>
      </w:r>
    </w:p>
    <w:p w14:paraId="72769799" w14:textId="0A1A4837" w:rsidR="007D4A11" w:rsidRPr="00014419" w:rsidRDefault="007D4A11" w:rsidP="00014419">
      <w:pPr>
        <w:spacing w:after="0"/>
        <w:rPr>
          <w:rFonts w:ascii="Calibri Light" w:hAnsi="Calibri Light" w:cs="Calibri Light"/>
          <w:color w:val="000000" w:themeColor="text1"/>
        </w:rPr>
      </w:pPr>
      <w:r>
        <w:rPr>
          <w:rFonts w:ascii="Calibri Light" w:hAnsi="Calibri Light" w:cs="Calibri Light"/>
          <w:color w:val="000000" w:themeColor="text1"/>
        </w:rPr>
        <w:t>Forslagstiller er enig</w:t>
      </w:r>
      <w:r w:rsidR="005E595B">
        <w:rPr>
          <w:rFonts w:ascii="Calibri Light" w:hAnsi="Calibri Light" w:cs="Calibri Light"/>
          <w:color w:val="000000" w:themeColor="text1"/>
        </w:rPr>
        <w:t xml:space="preserve"> </w:t>
      </w:r>
      <w:r w:rsidR="001570D3">
        <w:rPr>
          <w:rFonts w:ascii="Calibri Light" w:hAnsi="Calibri Light" w:cs="Calibri Light"/>
          <w:color w:val="000000" w:themeColor="text1"/>
        </w:rPr>
        <w:t>i fylkeskommunens vurdering.</w:t>
      </w:r>
    </w:p>
    <w:p w14:paraId="183A3731" w14:textId="3B3F4596" w:rsidR="004938C0" w:rsidRPr="00B25A29" w:rsidRDefault="004938C0" w:rsidP="004938C0">
      <w:pPr>
        <w:pStyle w:val="Overskrift3"/>
        <w:rPr>
          <w:rFonts w:ascii="Calibri Light" w:hAnsi="Calibri Light" w:cs="Calibri Light"/>
        </w:rPr>
      </w:pPr>
      <w:r w:rsidRPr="00B25A29">
        <w:rPr>
          <w:rFonts w:ascii="Calibri Light" w:hAnsi="Calibri Light" w:cs="Calibri Light"/>
        </w:rPr>
        <w:t>Direkte berørte parter og naboer</w:t>
      </w:r>
    </w:p>
    <w:p w14:paraId="79AF27AA" w14:textId="4DF71FF1" w:rsidR="000457C6" w:rsidRPr="000F7A09" w:rsidRDefault="00BA793B" w:rsidP="00EB68A8">
      <w:pPr>
        <w:spacing w:after="0"/>
        <w:rPr>
          <w:rFonts w:ascii="Calibri Light" w:hAnsi="Calibri Light" w:cs="Calibri Light"/>
          <w:b/>
          <w:bCs/>
          <w:color w:val="000000" w:themeColor="text1"/>
        </w:rPr>
      </w:pPr>
      <w:r w:rsidRPr="000F7A09">
        <w:rPr>
          <w:rFonts w:ascii="Calibri Light" w:hAnsi="Calibri Light" w:cs="Calibri Light"/>
          <w:b/>
          <w:bCs/>
          <w:color w:val="000000" w:themeColor="text1"/>
        </w:rPr>
        <w:t>Ståle Stunda</w:t>
      </w:r>
      <w:r w:rsidR="00CE226E" w:rsidRPr="000F7A09">
        <w:rPr>
          <w:rFonts w:ascii="Calibri Light" w:hAnsi="Calibri Light" w:cs="Calibri Light"/>
          <w:b/>
          <w:bCs/>
          <w:color w:val="000000" w:themeColor="text1"/>
        </w:rPr>
        <w:t>l – datert 21.</w:t>
      </w:r>
      <w:r w:rsidR="00C27C85">
        <w:rPr>
          <w:rFonts w:ascii="Calibri Light" w:hAnsi="Calibri Light" w:cs="Calibri Light"/>
          <w:b/>
          <w:bCs/>
          <w:color w:val="000000" w:themeColor="text1"/>
        </w:rPr>
        <w:t xml:space="preserve"> mars</w:t>
      </w:r>
      <w:r w:rsidR="00CE226E" w:rsidRPr="000F7A09">
        <w:rPr>
          <w:rFonts w:ascii="Calibri Light" w:hAnsi="Calibri Light" w:cs="Calibri Light"/>
          <w:b/>
          <w:bCs/>
          <w:color w:val="000000" w:themeColor="text1"/>
        </w:rPr>
        <w:t>.24</w:t>
      </w:r>
    </w:p>
    <w:p w14:paraId="1D1E8A7E" w14:textId="6479F8E0" w:rsidR="00CE226E" w:rsidRDefault="00CE226E" w:rsidP="00EB68A8">
      <w:pPr>
        <w:spacing w:after="0"/>
        <w:rPr>
          <w:rFonts w:ascii="Calibri Light" w:hAnsi="Calibri Light" w:cs="Calibri Light"/>
          <w:color w:val="000000" w:themeColor="text1"/>
        </w:rPr>
      </w:pPr>
      <w:r>
        <w:rPr>
          <w:rFonts w:ascii="Calibri Light" w:hAnsi="Calibri Light" w:cs="Calibri Light"/>
          <w:color w:val="000000" w:themeColor="text1"/>
        </w:rPr>
        <w:t>Øvre Geiskelid 23</w:t>
      </w:r>
    </w:p>
    <w:p w14:paraId="06434D26" w14:textId="0EF96797" w:rsidR="00B20A39" w:rsidRDefault="00343C29" w:rsidP="00B20A39">
      <w:pPr>
        <w:spacing w:after="0"/>
        <w:rPr>
          <w:rFonts w:ascii="Calibri Light" w:hAnsi="Calibri Light" w:cs="Calibri Light"/>
          <w:color w:val="000000" w:themeColor="text1"/>
        </w:rPr>
      </w:pPr>
      <w:r w:rsidRPr="00343C29">
        <w:rPr>
          <w:rFonts w:ascii="Calibri Light" w:hAnsi="Calibri Light" w:cs="Calibri Light"/>
          <w:color w:val="000000" w:themeColor="text1"/>
        </w:rPr>
        <w:t>Jeg synes det er positivt at kommunen nå åpner opp for å dele opp tomtene. Det er både bærekraftig i form av at man fortetter allerede bebygde områder og på den måten ikke bygger ned naturen ytterligere, men også i form av at man bidrar til at hyttene bygges i fornuftige størrelser. Det bidrar igjen til at flere har råd til hyttedrømmen. Så lenge BYA holdes relativ konstant så er det bare positivt med flere enheter i feltet.</w:t>
      </w:r>
    </w:p>
    <w:p w14:paraId="4EE54C28" w14:textId="77777777" w:rsidR="00343C29" w:rsidRDefault="00343C29" w:rsidP="00B20A39">
      <w:pPr>
        <w:spacing w:after="0"/>
        <w:rPr>
          <w:rFonts w:ascii="Calibri Light" w:hAnsi="Calibri Light" w:cs="Calibri Light"/>
          <w:color w:val="000000" w:themeColor="text1"/>
        </w:rPr>
      </w:pPr>
    </w:p>
    <w:p w14:paraId="2B4DBC04" w14:textId="3714C160" w:rsidR="00343C29" w:rsidRDefault="00343C29" w:rsidP="00B20A39">
      <w:pPr>
        <w:spacing w:after="0"/>
        <w:rPr>
          <w:rFonts w:ascii="Calibri Light" w:hAnsi="Calibri Light" w:cs="Calibri Light"/>
          <w:b/>
          <w:bCs/>
          <w:color w:val="000000" w:themeColor="text1"/>
        </w:rPr>
      </w:pPr>
      <w:r w:rsidRPr="00343C29">
        <w:rPr>
          <w:rFonts w:ascii="Calibri Light" w:hAnsi="Calibri Light" w:cs="Calibri Light"/>
          <w:b/>
          <w:bCs/>
          <w:color w:val="000000" w:themeColor="text1"/>
        </w:rPr>
        <w:t>Kommentar:</w:t>
      </w:r>
    </w:p>
    <w:p w14:paraId="50B27247" w14:textId="41CD0F7B" w:rsidR="00F86640" w:rsidRPr="00F86640" w:rsidRDefault="00F86640" w:rsidP="00B20A39">
      <w:pPr>
        <w:spacing w:after="0"/>
        <w:rPr>
          <w:rFonts w:ascii="Calibri Light" w:hAnsi="Calibri Light" w:cs="Calibri Light"/>
          <w:color w:val="000000" w:themeColor="text1"/>
        </w:rPr>
      </w:pPr>
      <w:r w:rsidRPr="00F86640">
        <w:rPr>
          <w:rFonts w:ascii="Calibri Light" w:hAnsi="Calibri Light" w:cs="Calibri Light"/>
          <w:color w:val="000000" w:themeColor="text1"/>
        </w:rPr>
        <w:t xml:space="preserve">Forslagstiller er enig i </w:t>
      </w:r>
      <w:r w:rsidR="00076625">
        <w:rPr>
          <w:rFonts w:ascii="Calibri Light" w:hAnsi="Calibri Light" w:cs="Calibri Light"/>
          <w:color w:val="000000" w:themeColor="text1"/>
        </w:rPr>
        <w:t xml:space="preserve">at det er bærekraftig å fortette fremfor å nedbygge nytt areal, samt tilrettelegge for rimeligere </w:t>
      </w:r>
      <w:r w:rsidR="00F21A0D">
        <w:rPr>
          <w:rFonts w:ascii="Calibri Light" w:hAnsi="Calibri Light" w:cs="Calibri Light"/>
          <w:color w:val="000000" w:themeColor="text1"/>
        </w:rPr>
        <w:t>hytter.</w:t>
      </w:r>
    </w:p>
    <w:p w14:paraId="0D1FD14A" w14:textId="0E707A98" w:rsidR="00343C29" w:rsidRDefault="00343C29" w:rsidP="00B20A39">
      <w:pPr>
        <w:spacing w:after="0"/>
        <w:rPr>
          <w:rFonts w:ascii="Calibri Light" w:hAnsi="Calibri Light" w:cs="Calibri Light"/>
          <w:color w:val="000000" w:themeColor="text1"/>
        </w:rPr>
      </w:pPr>
    </w:p>
    <w:p w14:paraId="5B417E55" w14:textId="5AB10215" w:rsidR="00F21A0D" w:rsidRPr="005C1E36" w:rsidRDefault="00E7769F" w:rsidP="00B20A39">
      <w:pPr>
        <w:spacing w:after="0"/>
        <w:rPr>
          <w:rFonts w:ascii="Calibri Light" w:hAnsi="Calibri Light" w:cs="Calibri Light"/>
          <w:b/>
          <w:bCs/>
          <w:color w:val="000000" w:themeColor="text1"/>
        </w:rPr>
      </w:pPr>
      <w:r w:rsidRPr="00F21A0D">
        <w:rPr>
          <w:rFonts w:ascii="Calibri Light" w:hAnsi="Calibri Light" w:cs="Calibri Light"/>
          <w:b/>
          <w:bCs/>
          <w:color w:val="000000" w:themeColor="text1"/>
        </w:rPr>
        <w:t xml:space="preserve">Øvre Geiskelid </w:t>
      </w:r>
      <w:proofErr w:type="spellStart"/>
      <w:r w:rsidRPr="00F21A0D">
        <w:rPr>
          <w:rFonts w:ascii="Calibri Light" w:hAnsi="Calibri Light" w:cs="Calibri Light"/>
          <w:b/>
          <w:bCs/>
          <w:color w:val="000000" w:themeColor="text1"/>
        </w:rPr>
        <w:t>hyttevel</w:t>
      </w:r>
      <w:proofErr w:type="spellEnd"/>
      <w:r w:rsidR="002A1105" w:rsidRPr="00F21A0D">
        <w:rPr>
          <w:rFonts w:ascii="Calibri Light" w:hAnsi="Calibri Light" w:cs="Calibri Light"/>
          <w:b/>
          <w:bCs/>
          <w:color w:val="000000" w:themeColor="text1"/>
        </w:rPr>
        <w:t xml:space="preserve"> – datert</w:t>
      </w:r>
      <w:r w:rsidR="00C27C85">
        <w:rPr>
          <w:rFonts w:ascii="Calibri Light" w:hAnsi="Calibri Light" w:cs="Calibri Light"/>
          <w:b/>
          <w:bCs/>
          <w:color w:val="000000" w:themeColor="text1"/>
        </w:rPr>
        <w:t xml:space="preserve"> 11. april.24</w:t>
      </w:r>
    </w:p>
    <w:p w14:paraId="32958124" w14:textId="77777777" w:rsidR="005C1E36" w:rsidRDefault="00877B0A" w:rsidP="00877B0A">
      <w:pPr>
        <w:spacing w:after="0"/>
        <w:rPr>
          <w:rFonts w:ascii="Calibri Light" w:hAnsi="Calibri Light" w:cs="Calibri Light"/>
          <w:color w:val="000000" w:themeColor="text1"/>
        </w:rPr>
      </w:pPr>
      <w:r>
        <w:rPr>
          <w:rFonts w:ascii="Calibri Light" w:hAnsi="Calibri Light" w:cs="Calibri Light"/>
          <w:color w:val="000000" w:themeColor="text1"/>
        </w:rPr>
        <w:t>M</w:t>
      </w:r>
      <w:r w:rsidRPr="00877B0A">
        <w:rPr>
          <w:rFonts w:ascii="Calibri Light" w:hAnsi="Calibri Light" w:cs="Calibri Light"/>
          <w:color w:val="000000" w:themeColor="text1"/>
        </w:rPr>
        <w:t xml:space="preserve">ener gjeldende reguleringsplan bør stå uendret, </w:t>
      </w:r>
      <w:r>
        <w:rPr>
          <w:rFonts w:ascii="Calibri Light" w:hAnsi="Calibri Light" w:cs="Calibri Light"/>
          <w:color w:val="000000" w:themeColor="text1"/>
        </w:rPr>
        <w:t>og at</w:t>
      </w:r>
      <w:r w:rsidRPr="00877B0A">
        <w:rPr>
          <w:rFonts w:ascii="Calibri Light" w:hAnsi="Calibri Light" w:cs="Calibri Light"/>
          <w:color w:val="000000" w:themeColor="text1"/>
        </w:rPr>
        <w:t xml:space="preserve"> deling av tomter vil føre til tettere hyttebebyggelse og ytterligere forringelse av naturlandskapet, som allerede er påvirket av utbygging. Fortettingen vil særlig gå utover eksisterende hytteeiere i området. </w:t>
      </w:r>
    </w:p>
    <w:p w14:paraId="5A4419E3" w14:textId="4949E2FB" w:rsidR="00877B0A" w:rsidRPr="00877B0A" w:rsidRDefault="00877B0A" w:rsidP="00877B0A">
      <w:pPr>
        <w:spacing w:after="0"/>
        <w:rPr>
          <w:rFonts w:ascii="Calibri Light" w:hAnsi="Calibri Light" w:cs="Calibri Light"/>
          <w:color w:val="000000" w:themeColor="text1"/>
        </w:rPr>
      </w:pPr>
      <w:r w:rsidRPr="00877B0A">
        <w:rPr>
          <w:rFonts w:ascii="Calibri Light" w:hAnsi="Calibri Light" w:cs="Calibri Light"/>
          <w:color w:val="000000" w:themeColor="text1"/>
        </w:rPr>
        <w:t>De stiller også spørsmål ved behovet for flere hytter, med tanke på antall eiendommer til salgs og lav byggeaktivitet, og mener forslaget i hovedsak er motivert av økt lønnsomhet for utbygger.</w:t>
      </w:r>
    </w:p>
    <w:p w14:paraId="01A1F076" w14:textId="77777777" w:rsidR="00877B0A" w:rsidRPr="00877B0A" w:rsidRDefault="00877B0A" w:rsidP="00877B0A">
      <w:pPr>
        <w:spacing w:after="0"/>
        <w:rPr>
          <w:rFonts w:ascii="Calibri Light" w:hAnsi="Calibri Light" w:cs="Calibri Light"/>
          <w:color w:val="000000" w:themeColor="text1"/>
        </w:rPr>
      </w:pPr>
      <w:r w:rsidRPr="00877B0A">
        <w:rPr>
          <w:rFonts w:ascii="Calibri Light" w:hAnsi="Calibri Light" w:cs="Calibri Light"/>
          <w:color w:val="000000" w:themeColor="text1"/>
        </w:rPr>
        <w:lastRenderedPageBreak/>
        <w:t>Videre uttrykker de bekymring for økt bygningsmasse og høyere utnyttelsesgrad, og mener eventuelle delinger bør skje uten økning i utnyttelse og med krav til avstand mellom enheter. De peker også på utfordringer knyttet til kapasitet på renovasjon, økt trafikk og veislitasje, samt behov for dokumentasjon på at vann og avløp er tilstrekkelig dimensjonert.</w:t>
      </w:r>
    </w:p>
    <w:p w14:paraId="022C3C65" w14:textId="77777777" w:rsidR="00877B0A" w:rsidRDefault="00877B0A" w:rsidP="00B20A39">
      <w:pPr>
        <w:spacing w:after="0"/>
        <w:rPr>
          <w:rFonts w:ascii="Calibri Light" w:hAnsi="Calibri Light" w:cs="Calibri Light"/>
          <w:color w:val="000000" w:themeColor="text1"/>
        </w:rPr>
      </w:pPr>
    </w:p>
    <w:p w14:paraId="4166594F" w14:textId="60544EFE" w:rsidR="00F21A0D" w:rsidRDefault="00F21A0D" w:rsidP="00B20A39">
      <w:pPr>
        <w:spacing w:after="0"/>
        <w:rPr>
          <w:rFonts w:ascii="Calibri Light" w:hAnsi="Calibri Light" w:cs="Calibri Light"/>
          <w:b/>
          <w:bCs/>
          <w:color w:val="000000" w:themeColor="text1"/>
        </w:rPr>
      </w:pPr>
      <w:r w:rsidRPr="00F21A0D">
        <w:rPr>
          <w:rFonts w:ascii="Calibri Light" w:hAnsi="Calibri Light" w:cs="Calibri Light"/>
          <w:b/>
          <w:bCs/>
          <w:color w:val="000000" w:themeColor="text1"/>
        </w:rPr>
        <w:t xml:space="preserve">Kommentar: </w:t>
      </w:r>
    </w:p>
    <w:p w14:paraId="57A7DC65" w14:textId="77777777" w:rsidR="00570C83" w:rsidRPr="00570C83" w:rsidRDefault="00570C83" w:rsidP="00570C83">
      <w:pPr>
        <w:spacing w:after="0"/>
        <w:rPr>
          <w:rFonts w:ascii="Calibri Light" w:hAnsi="Calibri Light" w:cs="Calibri Light"/>
          <w:color w:val="000000" w:themeColor="text1"/>
        </w:rPr>
      </w:pPr>
      <w:r w:rsidRPr="00570C83">
        <w:rPr>
          <w:rFonts w:ascii="Calibri Light" w:hAnsi="Calibri Light" w:cs="Calibri Light"/>
          <w:color w:val="000000" w:themeColor="text1"/>
        </w:rPr>
        <w:t>Når det gjelder bekymringer knyttet til tetthet, landskap og ulemper for eksisterende hytteeiere, vil planbestemmelsene sikre at det oppføres frittstående fritidsboliger. Ved deling av tomter halveres boarealet per enhet, mens areal til garasje/carport opprettholdes på 40 m². Dette gir en begrenset økning i samlet utnyttelse, men gjelder funksjoner som ikke kan erstattes av boareal.</w:t>
      </w:r>
    </w:p>
    <w:p w14:paraId="5DBEF8A3" w14:textId="77777777" w:rsidR="00570C83" w:rsidRDefault="00570C83" w:rsidP="00570C83">
      <w:pPr>
        <w:spacing w:after="0"/>
        <w:rPr>
          <w:rFonts w:ascii="Calibri Light" w:hAnsi="Calibri Light" w:cs="Calibri Light"/>
          <w:color w:val="000000" w:themeColor="text1"/>
        </w:rPr>
      </w:pPr>
      <w:r w:rsidRPr="00570C83">
        <w:rPr>
          <w:rFonts w:ascii="Calibri Light" w:hAnsi="Calibri Light" w:cs="Calibri Light"/>
          <w:color w:val="000000" w:themeColor="text1"/>
        </w:rPr>
        <w:t>Behovet for lagring og parkering er i stor grad uavhengig av hyttestørrelse, og det vurderes derfor som nødvendig å opprettholde dette arealet. Økningen i utnyttelse anses som moderat og funksjonelt begrunnet. Områdets karakter vil i hovedsak opprettholdes, samtidig som det legges til rette for mer kostnadseffektive og tilgjengelige fritidsboliger.</w:t>
      </w:r>
    </w:p>
    <w:p w14:paraId="6F937AEE" w14:textId="77777777" w:rsidR="00570C83" w:rsidRPr="00570C83" w:rsidRDefault="00570C83" w:rsidP="00570C83">
      <w:pPr>
        <w:spacing w:after="0"/>
        <w:rPr>
          <w:rFonts w:ascii="Calibri Light" w:hAnsi="Calibri Light" w:cs="Calibri Light"/>
          <w:color w:val="000000" w:themeColor="text1"/>
        </w:rPr>
      </w:pPr>
    </w:p>
    <w:p w14:paraId="02557F47" w14:textId="17E77710" w:rsidR="00570C83" w:rsidRPr="00570C83" w:rsidRDefault="00570C83" w:rsidP="00570C83">
      <w:pPr>
        <w:spacing w:after="0"/>
        <w:rPr>
          <w:rFonts w:ascii="Calibri Light" w:hAnsi="Calibri Light" w:cs="Calibri Light"/>
          <w:color w:val="000000" w:themeColor="text1"/>
        </w:rPr>
      </w:pPr>
      <w:proofErr w:type="spellStart"/>
      <w:r w:rsidRPr="00570C83">
        <w:rPr>
          <w:rFonts w:ascii="Calibri Light" w:hAnsi="Calibri Light" w:cs="Calibri Light"/>
          <w:color w:val="000000" w:themeColor="text1"/>
        </w:rPr>
        <w:t>Geiskelivegen</w:t>
      </w:r>
      <w:proofErr w:type="spellEnd"/>
      <w:r w:rsidRPr="00570C83">
        <w:rPr>
          <w:rFonts w:ascii="Calibri Light" w:hAnsi="Calibri Light" w:cs="Calibri Light"/>
          <w:color w:val="000000" w:themeColor="text1"/>
        </w:rPr>
        <w:t xml:space="preserve"> betjener allerede et stort antall fritidsboliger, og en økning på 8 enheter vurderes å ha minimal betydning for trafikk og slitasje. Tomter og infrastruktur er</w:t>
      </w:r>
      <w:r w:rsidR="00736FB0">
        <w:rPr>
          <w:rFonts w:ascii="Calibri Light" w:hAnsi="Calibri Light" w:cs="Calibri Light"/>
          <w:color w:val="000000" w:themeColor="text1"/>
        </w:rPr>
        <w:t xml:space="preserve"> allerede</w:t>
      </w:r>
      <w:r w:rsidRPr="00570C83">
        <w:rPr>
          <w:rFonts w:ascii="Calibri Light" w:hAnsi="Calibri Light" w:cs="Calibri Light"/>
          <w:color w:val="000000" w:themeColor="text1"/>
        </w:rPr>
        <w:t xml:space="preserve"> opparbeidet i tråd med gjeldende reguleringsplan.</w:t>
      </w:r>
    </w:p>
    <w:p w14:paraId="25007626" w14:textId="77777777" w:rsidR="00570C83" w:rsidRPr="00570C83" w:rsidRDefault="00570C83" w:rsidP="00570C83">
      <w:pPr>
        <w:spacing w:after="0"/>
        <w:rPr>
          <w:rFonts w:ascii="Calibri Light" w:hAnsi="Calibri Light" w:cs="Calibri Light"/>
          <w:color w:val="000000" w:themeColor="text1"/>
        </w:rPr>
      </w:pPr>
      <w:r w:rsidRPr="00570C83">
        <w:rPr>
          <w:rFonts w:ascii="Calibri Light" w:hAnsi="Calibri Light" w:cs="Calibri Light"/>
          <w:color w:val="000000" w:themeColor="text1"/>
        </w:rPr>
        <w:t xml:space="preserve">Økt belastning på renovasjon kan håndteres gjennom hyppigere tømming i perioder med høy bruk, slik det er vanlig i hytteområder. Dersom det på sikt blir behov for tiltak på </w:t>
      </w:r>
      <w:proofErr w:type="spellStart"/>
      <w:r w:rsidRPr="00570C83">
        <w:rPr>
          <w:rFonts w:ascii="Calibri Light" w:hAnsi="Calibri Light" w:cs="Calibri Light"/>
          <w:color w:val="000000" w:themeColor="text1"/>
        </w:rPr>
        <w:t>Geiskelivegen</w:t>
      </w:r>
      <w:proofErr w:type="spellEnd"/>
      <w:r w:rsidRPr="00570C83">
        <w:rPr>
          <w:rFonts w:ascii="Calibri Light" w:hAnsi="Calibri Light" w:cs="Calibri Light"/>
          <w:color w:val="000000" w:themeColor="text1"/>
        </w:rPr>
        <w:t>, vil flere brukere bidra til å fordele kostnadene.</w:t>
      </w:r>
    </w:p>
    <w:p w14:paraId="1DC161DB" w14:textId="77777777" w:rsidR="00570C83" w:rsidRDefault="00570C83" w:rsidP="00570C83">
      <w:pPr>
        <w:spacing w:after="0"/>
        <w:rPr>
          <w:rFonts w:ascii="Calibri Light" w:hAnsi="Calibri Light" w:cs="Calibri Light"/>
          <w:color w:val="000000" w:themeColor="text1"/>
        </w:rPr>
      </w:pPr>
      <w:r w:rsidRPr="00570C83">
        <w:rPr>
          <w:rFonts w:ascii="Calibri Light" w:hAnsi="Calibri Light" w:cs="Calibri Light"/>
          <w:color w:val="000000" w:themeColor="text1"/>
        </w:rPr>
        <w:t>Kapasitet for vann og avløp vil avklares i dialog med kommunen.</w:t>
      </w:r>
    </w:p>
    <w:p w14:paraId="5CD87B77" w14:textId="77777777" w:rsidR="00512C96" w:rsidRPr="00570C83" w:rsidRDefault="00512C96" w:rsidP="00570C83">
      <w:pPr>
        <w:spacing w:after="0"/>
        <w:rPr>
          <w:rFonts w:ascii="Calibri Light" w:hAnsi="Calibri Light" w:cs="Calibri Light"/>
          <w:color w:val="000000" w:themeColor="text1"/>
        </w:rPr>
      </w:pPr>
    </w:p>
    <w:p w14:paraId="1ED3D512" w14:textId="77777777" w:rsidR="00570C83" w:rsidRPr="00570C83" w:rsidRDefault="00570C83" w:rsidP="00570C83">
      <w:pPr>
        <w:spacing w:after="0"/>
        <w:rPr>
          <w:rFonts w:ascii="Calibri Light" w:hAnsi="Calibri Light" w:cs="Calibri Light"/>
          <w:color w:val="000000" w:themeColor="text1"/>
        </w:rPr>
      </w:pPr>
      <w:r w:rsidRPr="00570C83">
        <w:rPr>
          <w:rFonts w:ascii="Calibri Light" w:hAnsi="Calibri Light" w:cs="Calibri Light"/>
          <w:color w:val="000000" w:themeColor="text1"/>
        </w:rPr>
        <w:t>Samlet sett vurderes forslaget som en hensiktsmessig tilpasning til dagens behov, som ivaretar bærekraftige hensyn og gir et mer variert tilbud av fritidsboliger.</w:t>
      </w:r>
    </w:p>
    <w:p w14:paraId="6350DE6E" w14:textId="77777777" w:rsidR="00B53A5E" w:rsidRPr="007B27E9" w:rsidRDefault="00B53A5E" w:rsidP="007B27E9">
      <w:pPr>
        <w:spacing w:after="0"/>
        <w:rPr>
          <w:rFonts w:ascii="Calibri Light" w:hAnsi="Calibri Light" w:cs="Calibri Light"/>
          <w:color w:val="000000" w:themeColor="text1"/>
        </w:rPr>
      </w:pPr>
    </w:p>
    <w:p w14:paraId="1C7B7039" w14:textId="77777777" w:rsidR="00706AD3" w:rsidRDefault="00706AD3" w:rsidP="00EB68A8">
      <w:pPr>
        <w:spacing w:after="0"/>
        <w:rPr>
          <w:rFonts w:ascii="Calibri Light" w:hAnsi="Calibri Light" w:cs="Calibri Light"/>
          <w:color w:val="000000" w:themeColor="text1"/>
        </w:rPr>
      </w:pPr>
    </w:p>
    <w:p w14:paraId="2957DEB4" w14:textId="77777777" w:rsidR="00706AD3" w:rsidRDefault="00706AD3" w:rsidP="00EB68A8">
      <w:pPr>
        <w:spacing w:after="0"/>
        <w:rPr>
          <w:rFonts w:ascii="Calibri Light" w:hAnsi="Calibri Light" w:cs="Calibri Light"/>
          <w:color w:val="000000" w:themeColor="text1"/>
        </w:rPr>
      </w:pPr>
    </w:p>
    <w:p w14:paraId="7A3FF78E" w14:textId="77777777" w:rsidR="00147893" w:rsidRPr="0089018B" w:rsidRDefault="00147893">
      <w:pPr>
        <w:spacing w:after="0"/>
        <w:rPr>
          <w:rFonts w:ascii="Calibri Light" w:hAnsi="Calibri Light" w:cs="Calibri Light"/>
          <w:color w:val="000000" w:themeColor="text1"/>
        </w:rPr>
      </w:pPr>
    </w:p>
    <w:sectPr w:rsidR="00147893" w:rsidRPr="0089018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DDB49" w14:textId="77777777" w:rsidR="007525B7" w:rsidRDefault="007525B7" w:rsidP="00355FD8">
      <w:pPr>
        <w:spacing w:after="0" w:line="240" w:lineRule="auto"/>
      </w:pPr>
      <w:r>
        <w:separator/>
      </w:r>
    </w:p>
  </w:endnote>
  <w:endnote w:type="continuationSeparator" w:id="0">
    <w:p w14:paraId="39C30D40" w14:textId="77777777" w:rsidR="007525B7" w:rsidRDefault="007525B7" w:rsidP="00355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3429" w14:textId="15A594E4" w:rsidR="00AE1302" w:rsidRDefault="00AE1302">
    <w:pPr>
      <w:pStyle w:val="Bunntekst"/>
    </w:pPr>
    <w:r>
      <w:rPr>
        <w:noProof/>
      </w:rPr>
      <w:drawing>
        <wp:anchor distT="0" distB="0" distL="114300" distR="114300" simplePos="0" relativeHeight="251658240" behindDoc="1" locked="0" layoutInCell="1" allowOverlap="1" wp14:anchorId="702D36CC" wp14:editId="14DCDA97">
          <wp:simplePos x="0" y="0"/>
          <wp:positionH relativeFrom="margin">
            <wp:posOffset>4530437</wp:posOffset>
          </wp:positionH>
          <wp:positionV relativeFrom="paragraph">
            <wp:posOffset>-89304</wp:posOffset>
          </wp:positionV>
          <wp:extent cx="1981200" cy="548640"/>
          <wp:effectExtent l="0" t="0" r="0" b="0"/>
          <wp:wrapTight wrapText="bothSides">
            <wp:wrapPolygon edited="0">
              <wp:start x="1246" y="0"/>
              <wp:lineTo x="0" y="12000"/>
              <wp:lineTo x="0" y="13500"/>
              <wp:lineTo x="3323" y="20250"/>
              <wp:lineTo x="6854" y="20250"/>
              <wp:lineTo x="20769" y="17250"/>
              <wp:lineTo x="20769" y="3000"/>
              <wp:lineTo x="6854" y="0"/>
              <wp:lineTo x="1246" y="0"/>
            </wp:wrapPolygon>
          </wp:wrapTight>
          <wp:docPr id="1756696190"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4864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7D15D" w14:textId="77777777" w:rsidR="007525B7" w:rsidRDefault="007525B7" w:rsidP="00355FD8">
      <w:pPr>
        <w:spacing w:after="0" w:line="240" w:lineRule="auto"/>
      </w:pPr>
      <w:r>
        <w:separator/>
      </w:r>
    </w:p>
  </w:footnote>
  <w:footnote w:type="continuationSeparator" w:id="0">
    <w:p w14:paraId="22BEB4EC" w14:textId="77777777" w:rsidR="007525B7" w:rsidRDefault="007525B7" w:rsidP="00355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B0BE" w14:textId="1CB01F2B" w:rsidR="00AE1302" w:rsidRPr="00AE1302" w:rsidRDefault="00355FD8" w:rsidP="00AE1302">
    <w:pPr>
      <w:pStyle w:val="Topptekst"/>
    </w:pPr>
    <w:r>
      <w:t xml:space="preserve">Revidert </w:t>
    </w:r>
    <w:r w:rsidR="00A172C1">
      <w:t>26</w:t>
    </w:r>
    <w:r>
      <w:t>.0</w:t>
    </w:r>
    <w:r w:rsidR="00DD0F58">
      <w:t>3</w:t>
    </w:r>
    <w:r>
      <w:t>.2</w:t>
    </w:r>
    <w:r w:rsidR="00EF7186">
      <w:t>6</w:t>
    </w:r>
    <w:r w:rsidR="00AE1302" w:rsidRPr="00AE1302">
      <w:rPr>
        <w:rFonts w:ascii="Times New Roman" w:eastAsia="Times New Roman" w:hAnsi="Times New Roman" w:cs="Times New Roman"/>
        <w:kern w:val="0"/>
        <w:sz w:val="24"/>
        <w:szCs w:val="24"/>
        <w:lang w:eastAsia="nb-NO"/>
        <w14:ligatures w14:val="none"/>
      </w:rPr>
      <w:t xml:space="preserve"> </w:t>
    </w:r>
  </w:p>
  <w:p w14:paraId="2EC247C9" w14:textId="09EA71D9" w:rsidR="00355FD8" w:rsidRDefault="00355FD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A63"/>
    <w:multiLevelType w:val="hybridMultilevel"/>
    <w:tmpl w:val="93BC21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8663C4"/>
    <w:multiLevelType w:val="hybridMultilevel"/>
    <w:tmpl w:val="31A60A7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43936A2"/>
    <w:multiLevelType w:val="hybridMultilevel"/>
    <w:tmpl w:val="0294682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83A5AD1"/>
    <w:multiLevelType w:val="hybridMultilevel"/>
    <w:tmpl w:val="7BF0467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03321F5"/>
    <w:multiLevelType w:val="hybridMultilevel"/>
    <w:tmpl w:val="B7081D1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71421EB"/>
    <w:multiLevelType w:val="hybridMultilevel"/>
    <w:tmpl w:val="231A1A5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2616201"/>
    <w:multiLevelType w:val="hybridMultilevel"/>
    <w:tmpl w:val="BCA461D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994272D"/>
    <w:multiLevelType w:val="hybridMultilevel"/>
    <w:tmpl w:val="3BC0A4A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48676A32"/>
    <w:multiLevelType w:val="hybridMultilevel"/>
    <w:tmpl w:val="8E2A616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493E0616"/>
    <w:multiLevelType w:val="hybridMultilevel"/>
    <w:tmpl w:val="526C6A7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EBE214E"/>
    <w:multiLevelType w:val="hybridMultilevel"/>
    <w:tmpl w:val="67767716"/>
    <w:lvl w:ilvl="0" w:tplc="9F8EB398">
      <w:numFmt w:val="bullet"/>
      <w:lvlText w:val="•"/>
      <w:lvlJc w:val="left"/>
      <w:pPr>
        <w:ind w:left="720" w:hanging="360"/>
      </w:pPr>
      <w:rPr>
        <w:rFonts w:ascii="Calibri Light" w:eastAsiaTheme="minorHAnsi" w:hAnsi="Calibri Light" w:cs="Calibri Ligh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FA11F83"/>
    <w:multiLevelType w:val="hybridMultilevel"/>
    <w:tmpl w:val="39607E2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2A975F6"/>
    <w:multiLevelType w:val="hybridMultilevel"/>
    <w:tmpl w:val="BA0022A6"/>
    <w:lvl w:ilvl="0" w:tplc="8E527D6A">
      <w:numFmt w:val="bullet"/>
      <w:lvlText w:val="-"/>
      <w:lvlJc w:val="left"/>
      <w:pPr>
        <w:ind w:left="720" w:hanging="360"/>
      </w:pPr>
      <w:rPr>
        <w:rFonts w:ascii="Calibri Light" w:eastAsiaTheme="minorHAnsi" w:hAnsi="Calibri Light" w:cs="Calibri Ligh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A0E1237"/>
    <w:multiLevelType w:val="hybridMultilevel"/>
    <w:tmpl w:val="F1EA59F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6093379A"/>
    <w:multiLevelType w:val="hybridMultilevel"/>
    <w:tmpl w:val="86B409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0CF23C3"/>
    <w:multiLevelType w:val="hybridMultilevel"/>
    <w:tmpl w:val="58005C1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67C828F9"/>
    <w:multiLevelType w:val="hybridMultilevel"/>
    <w:tmpl w:val="0F58F0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19B23DC"/>
    <w:multiLevelType w:val="hybridMultilevel"/>
    <w:tmpl w:val="7922AC0C"/>
    <w:lvl w:ilvl="0" w:tplc="0414000F">
      <w:start w:val="1"/>
      <w:numFmt w:val="decimal"/>
      <w:lvlText w:val="%1."/>
      <w:lvlJc w:val="left"/>
      <w:pPr>
        <w:ind w:left="720" w:hanging="360"/>
      </w:pPr>
      <w:rPr>
        <w:rFonts w:hint="default"/>
      </w:rPr>
    </w:lvl>
    <w:lvl w:ilvl="1" w:tplc="04140017">
      <w:start w:val="1"/>
      <w:numFmt w:val="lowerLetter"/>
      <w:lvlText w:val="%2)"/>
      <w:lvlJc w:val="left"/>
      <w:pPr>
        <w:ind w:left="1440" w:hanging="360"/>
      </w:p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7F07329"/>
    <w:multiLevelType w:val="hybridMultilevel"/>
    <w:tmpl w:val="DC56584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7F732D36"/>
    <w:multiLevelType w:val="hybridMultilevel"/>
    <w:tmpl w:val="C20CCBE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52655749">
    <w:abstractNumId w:val="17"/>
  </w:num>
  <w:num w:numId="2" w16cid:durableId="698050593">
    <w:abstractNumId w:val="2"/>
  </w:num>
  <w:num w:numId="3" w16cid:durableId="2112160800">
    <w:abstractNumId w:val="0"/>
  </w:num>
  <w:num w:numId="4" w16cid:durableId="1053625517">
    <w:abstractNumId w:val="19"/>
  </w:num>
  <w:num w:numId="5" w16cid:durableId="325209170">
    <w:abstractNumId w:val="6"/>
  </w:num>
  <w:num w:numId="6" w16cid:durableId="502162363">
    <w:abstractNumId w:val="8"/>
  </w:num>
  <w:num w:numId="7" w16cid:durableId="1339229943">
    <w:abstractNumId w:val="13"/>
  </w:num>
  <w:num w:numId="8" w16cid:durableId="1341278085">
    <w:abstractNumId w:val="3"/>
  </w:num>
  <w:num w:numId="9" w16cid:durableId="142739357">
    <w:abstractNumId w:val="9"/>
  </w:num>
  <w:num w:numId="10" w16cid:durableId="7411795">
    <w:abstractNumId w:val="18"/>
  </w:num>
  <w:num w:numId="11" w16cid:durableId="1069230134">
    <w:abstractNumId w:val="5"/>
  </w:num>
  <w:num w:numId="12" w16cid:durableId="2035954689">
    <w:abstractNumId w:val="7"/>
  </w:num>
  <w:num w:numId="13" w16cid:durableId="1058675173">
    <w:abstractNumId w:val="4"/>
  </w:num>
  <w:num w:numId="14" w16cid:durableId="1676181044">
    <w:abstractNumId w:val="14"/>
  </w:num>
  <w:num w:numId="15" w16cid:durableId="517043593">
    <w:abstractNumId w:val="15"/>
  </w:num>
  <w:num w:numId="16" w16cid:durableId="493108814">
    <w:abstractNumId w:val="1"/>
  </w:num>
  <w:num w:numId="17" w16cid:durableId="796073296">
    <w:abstractNumId w:val="11"/>
  </w:num>
  <w:num w:numId="18" w16cid:durableId="1864392282">
    <w:abstractNumId w:val="16"/>
  </w:num>
  <w:num w:numId="19" w16cid:durableId="1019552808">
    <w:abstractNumId w:val="10"/>
  </w:num>
  <w:num w:numId="20" w16cid:durableId="8228124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8C0"/>
    <w:rsid w:val="00010FF6"/>
    <w:rsid w:val="00011495"/>
    <w:rsid w:val="00012930"/>
    <w:rsid w:val="000138BA"/>
    <w:rsid w:val="00013F6D"/>
    <w:rsid w:val="00014419"/>
    <w:rsid w:val="000149A4"/>
    <w:rsid w:val="000200BD"/>
    <w:rsid w:val="000457C6"/>
    <w:rsid w:val="00047C24"/>
    <w:rsid w:val="00051100"/>
    <w:rsid w:val="00051692"/>
    <w:rsid w:val="00051C3B"/>
    <w:rsid w:val="00051CB8"/>
    <w:rsid w:val="000542AD"/>
    <w:rsid w:val="00061A84"/>
    <w:rsid w:val="00070DFB"/>
    <w:rsid w:val="0007208D"/>
    <w:rsid w:val="000765DC"/>
    <w:rsid w:val="00076625"/>
    <w:rsid w:val="00076990"/>
    <w:rsid w:val="00095C89"/>
    <w:rsid w:val="000A2967"/>
    <w:rsid w:val="000A6591"/>
    <w:rsid w:val="000C2F1A"/>
    <w:rsid w:val="000C5410"/>
    <w:rsid w:val="000C5C8A"/>
    <w:rsid w:val="000D18BD"/>
    <w:rsid w:val="000D3EDE"/>
    <w:rsid w:val="000F2C26"/>
    <w:rsid w:val="000F50D3"/>
    <w:rsid w:val="000F543E"/>
    <w:rsid w:val="000F7A09"/>
    <w:rsid w:val="00101F2D"/>
    <w:rsid w:val="00104068"/>
    <w:rsid w:val="00107818"/>
    <w:rsid w:val="00110F79"/>
    <w:rsid w:val="0011280D"/>
    <w:rsid w:val="00116FBA"/>
    <w:rsid w:val="00117B4F"/>
    <w:rsid w:val="00126440"/>
    <w:rsid w:val="00127C03"/>
    <w:rsid w:val="00132387"/>
    <w:rsid w:val="001347BF"/>
    <w:rsid w:val="00140283"/>
    <w:rsid w:val="00143BB0"/>
    <w:rsid w:val="0014523B"/>
    <w:rsid w:val="00146D3C"/>
    <w:rsid w:val="00147893"/>
    <w:rsid w:val="00154E45"/>
    <w:rsid w:val="001570D3"/>
    <w:rsid w:val="00157EBB"/>
    <w:rsid w:val="00180A58"/>
    <w:rsid w:val="00194924"/>
    <w:rsid w:val="00195F04"/>
    <w:rsid w:val="001963DC"/>
    <w:rsid w:val="001977C6"/>
    <w:rsid w:val="001A024C"/>
    <w:rsid w:val="001A087A"/>
    <w:rsid w:val="001A2472"/>
    <w:rsid w:val="001A2B36"/>
    <w:rsid w:val="001B0E74"/>
    <w:rsid w:val="001B45BA"/>
    <w:rsid w:val="001C3981"/>
    <w:rsid w:val="001C643A"/>
    <w:rsid w:val="001D01FD"/>
    <w:rsid w:val="001D65C1"/>
    <w:rsid w:val="001E0ADA"/>
    <w:rsid w:val="001F311A"/>
    <w:rsid w:val="001F48E6"/>
    <w:rsid w:val="001F571E"/>
    <w:rsid w:val="00202975"/>
    <w:rsid w:val="0020529E"/>
    <w:rsid w:val="002077CA"/>
    <w:rsid w:val="00216FFD"/>
    <w:rsid w:val="00217CA4"/>
    <w:rsid w:val="002215EC"/>
    <w:rsid w:val="00223F18"/>
    <w:rsid w:val="00226316"/>
    <w:rsid w:val="00232885"/>
    <w:rsid w:val="0023692A"/>
    <w:rsid w:val="0024254F"/>
    <w:rsid w:val="00247720"/>
    <w:rsid w:val="00251107"/>
    <w:rsid w:val="00253126"/>
    <w:rsid w:val="00266DFF"/>
    <w:rsid w:val="00272742"/>
    <w:rsid w:val="00284660"/>
    <w:rsid w:val="00297512"/>
    <w:rsid w:val="002A1105"/>
    <w:rsid w:val="002B04A5"/>
    <w:rsid w:val="002B2970"/>
    <w:rsid w:val="002C348F"/>
    <w:rsid w:val="002C557C"/>
    <w:rsid w:val="002C56D1"/>
    <w:rsid w:val="002D3A18"/>
    <w:rsid w:val="002D76B8"/>
    <w:rsid w:val="002E4700"/>
    <w:rsid w:val="002F1DC7"/>
    <w:rsid w:val="002F3920"/>
    <w:rsid w:val="00310F21"/>
    <w:rsid w:val="00311BB7"/>
    <w:rsid w:val="0032137B"/>
    <w:rsid w:val="00321933"/>
    <w:rsid w:val="003259AF"/>
    <w:rsid w:val="00327440"/>
    <w:rsid w:val="003328A9"/>
    <w:rsid w:val="0034286F"/>
    <w:rsid w:val="003428A1"/>
    <w:rsid w:val="00343C29"/>
    <w:rsid w:val="0034663A"/>
    <w:rsid w:val="00353066"/>
    <w:rsid w:val="00353600"/>
    <w:rsid w:val="00355FD8"/>
    <w:rsid w:val="003575A0"/>
    <w:rsid w:val="00357CB6"/>
    <w:rsid w:val="0036111F"/>
    <w:rsid w:val="00367FD5"/>
    <w:rsid w:val="00372C4A"/>
    <w:rsid w:val="003754AD"/>
    <w:rsid w:val="00380A51"/>
    <w:rsid w:val="00382A2F"/>
    <w:rsid w:val="003A201D"/>
    <w:rsid w:val="003A5AEB"/>
    <w:rsid w:val="003A765E"/>
    <w:rsid w:val="003B07B4"/>
    <w:rsid w:val="003D5FC8"/>
    <w:rsid w:val="003E169F"/>
    <w:rsid w:val="003E3A0B"/>
    <w:rsid w:val="003E6832"/>
    <w:rsid w:val="003F052C"/>
    <w:rsid w:val="003F0898"/>
    <w:rsid w:val="00406B61"/>
    <w:rsid w:val="00411217"/>
    <w:rsid w:val="00412F4D"/>
    <w:rsid w:val="004134CE"/>
    <w:rsid w:val="0041745B"/>
    <w:rsid w:val="004245E4"/>
    <w:rsid w:val="0042758D"/>
    <w:rsid w:val="00430DB4"/>
    <w:rsid w:val="00433719"/>
    <w:rsid w:val="004362D5"/>
    <w:rsid w:val="00440113"/>
    <w:rsid w:val="00440528"/>
    <w:rsid w:val="004426C9"/>
    <w:rsid w:val="004428D8"/>
    <w:rsid w:val="00445D28"/>
    <w:rsid w:val="00447952"/>
    <w:rsid w:val="00453368"/>
    <w:rsid w:val="004542BB"/>
    <w:rsid w:val="00460D2A"/>
    <w:rsid w:val="00463A92"/>
    <w:rsid w:val="00474BF3"/>
    <w:rsid w:val="004938C0"/>
    <w:rsid w:val="00497B2E"/>
    <w:rsid w:val="004A4A9D"/>
    <w:rsid w:val="004A79D5"/>
    <w:rsid w:val="004B3AE1"/>
    <w:rsid w:val="004B6BA6"/>
    <w:rsid w:val="004E402C"/>
    <w:rsid w:val="004E48E1"/>
    <w:rsid w:val="004E75B6"/>
    <w:rsid w:val="004E7987"/>
    <w:rsid w:val="004E7B48"/>
    <w:rsid w:val="004E7B6E"/>
    <w:rsid w:val="004F33E0"/>
    <w:rsid w:val="005011D7"/>
    <w:rsid w:val="0050249B"/>
    <w:rsid w:val="00503B62"/>
    <w:rsid w:val="005129F7"/>
    <w:rsid w:val="00512C96"/>
    <w:rsid w:val="0051422F"/>
    <w:rsid w:val="00515D9E"/>
    <w:rsid w:val="00516B3D"/>
    <w:rsid w:val="00517DE9"/>
    <w:rsid w:val="00520576"/>
    <w:rsid w:val="00521975"/>
    <w:rsid w:val="005238C8"/>
    <w:rsid w:val="00526E0B"/>
    <w:rsid w:val="00530CE2"/>
    <w:rsid w:val="005331FF"/>
    <w:rsid w:val="00534FA3"/>
    <w:rsid w:val="005364C6"/>
    <w:rsid w:val="00553856"/>
    <w:rsid w:val="00556050"/>
    <w:rsid w:val="00560D7D"/>
    <w:rsid w:val="00560ED2"/>
    <w:rsid w:val="00561960"/>
    <w:rsid w:val="00570C83"/>
    <w:rsid w:val="00576679"/>
    <w:rsid w:val="005771A1"/>
    <w:rsid w:val="00577AD2"/>
    <w:rsid w:val="00580385"/>
    <w:rsid w:val="00584595"/>
    <w:rsid w:val="0059478F"/>
    <w:rsid w:val="00594B24"/>
    <w:rsid w:val="005A15EE"/>
    <w:rsid w:val="005A6DA0"/>
    <w:rsid w:val="005A7876"/>
    <w:rsid w:val="005B1F5E"/>
    <w:rsid w:val="005B7992"/>
    <w:rsid w:val="005C1E36"/>
    <w:rsid w:val="005C4107"/>
    <w:rsid w:val="005C765E"/>
    <w:rsid w:val="005D0068"/>
    <w:rsid w:val="005D71CA"/>
    <w:rsid w:val="005E177B"/>
    <w:rsid w:val="005E595B"/>
    <w:rsid w:val="00603810"/>
    <w:rsid w:val="006040BA"/>
    <w:rsid w:val="006074B1"/>
    <w:rsid w:val="0061363F"/>
    <w:rsid w:val="00614398"/>
    <w:rsid w:val="00614AE9"/>
    <w:rsid w:val="00614FB8"/>
    <w:rsid w:val="006221AA"/>
    <w:rsid w:val="00630950"/>
    <w:rsid w:val="006310B6"/>
    <w:rsid w:val="00644B8D"/>
    <w:rsid w:val="00650D47"/>
    <w:rsid w:val="006546BB"/>
    <w:rsid w:val="0065514F"/>
    <w:rsid w:val="006716F2"/>
    <w:rsid w:val="006719D7"/>
    <w:rsid w:val="0067318A"/>
    <w:rsid w:val="00675A7E"/>
    <w:rsid w:val="00677413"/>
    <w:rsid w:val="00681A76"/>
    <w:rsid w:val="00681EBB"/>
    <w:rsid w:val="00683A47"/>
    <w:rsid w:val="006A1140"/>
    <w:rsid w:val="006A1476"/>
    <w:rsid w:val="006A5606"/>
    <w:rsid w:val="006B02A7"/>
    <w:rsid w:val="006C5389"/>
    <w:rsid w:val="006D3E2F"/>
    <w:rsid w:val="006D47ED"/>
    <w:rsid w:val="006D5FE4"/>
    <w:rsid w:val="006D720B"/>
    <w:rsid w:val="006F247B"/>
    <w:rsid w:val="006F2B42"/>
    <w:rsid w:val="006F2C25"/>
    <w:rsid w:val="006F5C46"/>
    <w:rsid w:val="006F6787"/>
    <w:rsid w:val="006F6C23"/>
    <w:rsid w:val="0070111A"/>
    <w:rsid w:val="00701EF7"/>
    <w:rsid w:val="00706AD3"/>
    <w:rsid w:val="00710DF2"/>
    <w:rsid w:val="0071139E"/>
    <w:rsid w:val="00714A45"/>
    <w:rsid w:val="00715672"/>
    <w:rsid w:val="00723365"/>
    <w:rsid w:val="0072662D"/>
    <w:rsid w:val="007354AB"/>
    <w:rsid w:val="00736FB0"/>
    <w:rsid w:val="007417D4"/>
    <w:rsid w:val="00742CAF"/>
    <w:rsid w:val="00747B7A"/>
    <w:rsid w:val="007522CC"/>
    <w:rsid w:val="007525B7"/>
    <w:rsid w:val="00753491"/>
    <w:rsid w:val="00753815"/>
    <w:rsid w:val="007578EF"/>
    <w:rsid w:val="007635F0"/>
    <w:rsid w:val="00765BFC"/>
    <w:rsid w:val="0076686D"/>
    <w:rsid w:val="007703D0"/>
    <w:rsid w:val="00770533"/>
    <w:rsid w:val="007767B3"/>
    <w:rsid w:val="00783B17"/>
    <w:rsid w:val="00786FC9"/>
    <w:rsid w:val="00797F2A"/>
    <w:rsid w:val="007A0B14"/>
    <w:rsid w:val="007A35F9"/>
    <w:rsid w:val="007B27E9"/>
    <w:rsid w:val="007B626F"/>
    <w:rsid w:val="007C480C"/>
    <w:rsid w:val="007C6BDA"/>
    <w:rsid w:val="007D4A11"/>
    <w:rsid w:val="007E23E8"/>
    <w:rsid w:val="007E5568"/>
    <w:rsid w:val="007E5A36"/>
    <w:rsid w:val="007E78DD"/>
    <w:rsid w:val="007F482A"/>
    <w:rsid w:val="007F5973"/>
    <w:rsid w:val="00803F70"/>
    <w:rsid w:val="00805431"/>
    <w:rsid w:val="00805632"/>
    <w:rsid w:val="00805A3B"/>
    <w:rsid w:val="008110AD"/>
    <w:rsid w:val="00817866"/>
    <w:rsid w:val="008227A8"/>
    <w:rsid w:val="00823FF4"/>
    <w:rsid w:val="00826322"/>
    <w:rsid w:val="00826D7E"/>
    <w:rsid w:val="00827D88"/>
    <w:rsid w:val="00830B81"/>
    <w:rsid w:val="00830CB2"/>
    <w:rsid w:val="00831219"/>
    <w:rsid w:val="008314F4"/>
    <w:rsid w:val="00837942"/>
    <w:rsid w:val="00840F8F"/>
    <w:rsid w:val="008479EA"/>
    <w:rsid w:val="00852EC9"/>
    <w:rsid w:val="00856BC5"/>
    <w:rsid w:val="00856CD8"/>
    <w:rsid w:val="00860BCD"/>
    <w:rsid w:val="00860CB6"/>
    <w:rsid w:val="008647F7"/>
    <w:rsid w:val="00865DF3"/>
    <w:rsid w:val="00871566"/>
    <w:rsid w:val="00872910"/>
    <w:rsid w:val="00873599"/>
    <w:rsid w:val="0087544C"/>
    <w:rsid w:val="00877884"/>
    <w:rsid w:val="00877B0A"/>
    <w:rsid w:val="00882085"/>
    <w:rsid w:val="008826F0"/>
    <w:rsid w:val="008828D6"/>
    <w:rsid w:val="00883A8F"/>
    <w:rsid w:val="008845B5"/>
    <w:rsid w:val="0089018B"/>
    <w:rsid w:val="00891AC8"/>
    <w:rsid w:val="00893B9B"/>
    <w:rsid w:val="008A41F4"/>
    <w:rsid w:val="008A5E45"/>
    <w:rsid w:val="008B7D91"/>
    <w:rsid w:val="008C3253"/>
    <w:rsid w:val="008C47CE"/>
    <w:rsid w:val="008C4D4F"/>
    <w:rsid w:val="008C57BF"/>
    <w:rsid w:val="008C73E6"/>
    <w:rsid w:val="008D178F"/>
    <w:rsid w:val="008D6C36"/>
    <w:rsid w:val="008E0528"/>
    <w:rsid w:val="008E1B9F"/>
    <w:rsid w:val="008E2940"/>
    <w:rsid w:val="008E4712"/>
    <w:rsid w:val="008E56F4"/>
    <w:rsid w:val="008F31FF"/>
    <w:rsid w:val="008F35D6"/>
    <w:rsid w:val="008F65F6"/>
    <w:rsid w:val="008F6B03"/>
    <w:rsid w:val="00901F2D"/>
    <w:rsid w:val="00904A4F"/>
    <w:rsid w:val="009050D2"/>
    <w:rsid w:val="009109A3"/>
    <w:rsid w:val="009214F6"/>
    <w:rsid w:val="009315E5"/>
    <w:rsid w:val="00943CEE"/>
    <w:rsid w:val="00947A1D"/>
    <w:rsid w:val="00947C78"/>
    <w:rsid w:val="009530CB"/>
    <w:rsid w:val="0095677A"/>
    <w:rsid w:val="0095751A"/>
    <w:rsid w:val="00976553"/>
    <w:rsid w:val="00980E50"/>
    <w:rsid w:val="00984909"/>
    <w:rsid w:val="00993470"/>
    <w:rsid w:val="009945B4"/>
    <w:rsid w:val="00997219"/>
    <w:rsid w:val="009A0C09"/>
    <w:rsid w:val="009A5522"/>
    <w:rsid w:val="009A755A"/>
    <w:rsid w:val="009B1C24"/>
    <w:rsid w:val="009B6F12"/>
    <w:rsid w:val="009C193F"/>
    <w:rsid w:val="009D053C"/>
    <w:rsid w:val="009D0FFA"/>
    <w:rsid w:val="009D3296"/>
    <w:rsid w:val="009D6D25"/>
    <w:rsid w:val="009E0127"/>
    <w:rsid w:val="009E31BB"/>
    <w:rsid w:val="009E3516"/>
    <w:rsid w:val="009E3CBF"/>
    <w:rsid w:val="009F06AB"/>
    <w:rsid w:val="009F206C"/>
    <w:rsid w:val="009F2EC0"/>
    <w:rsid w:val="009F3CC9"/>
    <w:rsid w:val="009F6CBC"/>
    <w:rsid w:val="00A030DE"/>
    <w:rsid w:val="00A0594F"/>
    <w:rsid w:val="00A070E1"/>
    <w:rsid w:val="00A07F74"/>
    <w:rsid w:val="00A172C1"/>
    <w:rsid w:val="00A201C6"/>
    <w:rsid w:val="00A21E10"/>
    <w:rsid w:val="00A3087C"/>
    <w:rsid w:val="00A375F1"/>
    <w:rsid w:val="00A40B52"/>
    <w:rsid w:val="00A413F6"/>
    <w:rsid w:val="00A479FF"/>
    <w:rsid w:val="00A514CB"/>
    <w:rsid w:val="00A67957"/>
    <w:rsid w:val="00A72612"/>
    <w:rsid w:val="00A757F2"/>
    <w:rsid w:val="00A8174D"/>
    <w:rsid w:val="00A81AF6"/>
    <w:rsid w:val="00A81FA4"/>
    <w:rsid w:val="00A85666"/>
    <w:rsid w:val="00A8634B"/>
    <w:rsid w:val="00A86DE5"/>
    <w:rsid w:val="00A87830"/>
    <w:rsid w:val="00A87AAB"/>
    <w:rsid w:val="00A94E69"/>
    <w:rsid w:val="00A966D1"/>
    <w:rsid w:val="00AA018F"/>
    <w:rsid w:val="00AA792E"/>
    <w:rsid w:val="00AB09D3"/>
    <w:rsid w:val="00AB2C8E"/>
    <w:rsid w:val="00AB54DF"/>
    <w:rsid w:val="00AC0513"/>
    <w:rsid w:val="00AC3AE5"/>
    <w:rsid w:val="00AC535C"/>
    <w:rsid w:val="00AC551D"/>
    <w:rsid w:val="00AD63E2"/>
    <w:rsid w:val="00AE1302"/>
    <w:rsid w:val="00AE1DFB"/>
    <w:rsid w:val="00AE4971"/>
    <w:rsid w:val="00AE4F62"/>
    <w:rsid w:val="00AE53CB"/>
    <w:rsid w:val="00AE67F8"/>
    <w:rsid w:val="00AF6A57"/>
    <w:rsid w:val="00B0653F"/>
    <w:rsid w:val="00B209DC"/>
    <w:rsid w:val="00B20A39"/>
    <w:rsid w:val="00B30F54"/>
    <w:rsid w:val="00B53A5E"/>
    <w:rsid w:val="00B63A10"/>
    <w:rsid w:val="00B7147B"/>
    <w:rsid w:val="00B80180"/>
    <w:rsid w:val="00B84E91"/>
    <w:rsid w:val="00B8682D"/>
    <w:rsid w:val="00B936D7"/>
    <w:rsid w:val="00B97B52"/>
    <w:rsid w:val="00BA793B"/>
    <w:rsid w:val="00BB0FF6"/>
    <w:rsid w:val="00BB10FA"/>
    <w:rsid w:val="00BB3CB7"/>
    <w:rsid w:val="00BC062B"/>
    <w:rsid w:val="00BC1374"/>
    <w:rsid w:val="00BC3C8E"/>
    <w:rsid w:val="00BC79CC"/>
    <w:rsid w:val="00BE05DA"/>
    <w:rsid w:val="00BE5CEF"/>
    <w:rsid w:val="00BF515B"/>
    <w:rsid w:val="00BF6F69"/>
    <w:rsid w:val="00C0031F"/>
    <w:rsid w:val="00C11055"/>
    <w:rsid w:val="00C1145E"/>
    <w:rsid w:val="00C1536E"/>
    <w:rsid w:val="00C17F9D"/>
    <w:rsid w:val="00C21BAB"/>
    <w:rsid w:val="00C22D49"/>
    <w:rsid w:val="00C27C85"/>
    <w:rsid w:val="00C32E45"/>
    <w:rsid w:val="00C351EE"/>
    <w:rsid w:val="00C40B86"/>
    <w:rsid w:val="00C434B9"/>
    <w:rsid w:val="00C44AE8"/>
    <w:rsid w:val="00C464BA"/>
    <w:rsid w:val="00C5383D"/>
    <w:rsid w:val="00C556C7"/>
    <w:rsid w:val="00C672E7"/>
    <w:rsid w:val="00C678A1"/>
    <w:rsid w:val="00C865DE"/>
    <w:rsid w:val="00C9129A"/>
    <w:rsid w:val="00C978FF"/>
    <w:rsid w:val="00CA147F"/>
    <w:rsid w:val="00CA439A"/>
    <w:rsid w:val="00CA4A7F"/>
    <w:rsid w:val="00CA70F0"/>
    <w:rsid w:val="00CB3F37"/>
    <w:rsid w:val="00CC0B5A"/>
    <w:rsid w:val="00CC4300"/>
    <w:rsid w:val="00CE226E"/>
    <w:rsid w:val="00CE29A8"/>
    <w:rsid w:val="00CE5234"/>
    <w:rsid w:val="00CF5DF3"/>
    <w:rsid w:val="00D00AB9"/>
    <w:rsid w:val="00D0132B"/>
    <w:rsid w:val="00D076A5"/>
    <w:rsid w:val="00D0794A"/>
    <w:rsid w:val="00D07DF0"/>
    <w:rsid w:val="00D07F7D"/>
    <w:rsid w:val="00D22EC1"/>
    <w:rsid w:val="00D27C08"/>
    <w:rsid w:val="00D41EFB"/>
    <w:rsid w:val="00D46EA9"/>
    <w:rsid w:val="00D5077C"/>
    <w:rsid w:val="00D51DCB"/>
    <w:rsid w:val="00D55E9F"/>
    <w:rsid w:val="00D56686"/>
    <w:rsid w:val="00D60226"/>
    <w:rsid w:val="00D61AE6"/>
    <w:rsid w:val="00D6660F"/>
    <w:rsid w:val="00D66E9A"/>
    <w:rsid w:val="00D82196"/>
    <w:rsid w:val="00D826AC"/>
    <w:rsid w:val="00D83B28"/>
    <w:rsid w:val="00D97657"/>
    <w:rsid w:val="00DA30A9"/>
    <w:rsid w:val="00DB3080"/>
    <w:rsid w:val="00DB3AA2"/>
    <w:rsid w:val="00DB4437"/>
    <w:rsid w:val="00DB769E"/>
    <w:rsid w:val="00DC0F82"/>
    <w:rsid w:val="00DC314E"/>
    <w:rsid w:val="00DC3EE0"/>
    <w:rsid w:val="00DC547C"/>
    <w:rsid w:val="00DD0A1E"/>
    <w:rsid w:val="00DD0F58"/>
    <w:rsid w:val="00DD4C42"/>
    <w:rsid w:val="00DE25B1"/>
    <w:rsid w:val="00DF2250"/>
    <w:rsid w:val="00E03B2F"/>
    <w:rsid w:val="00E03DF8"/>
    <w:rsid w:val="00E10576"/>
    <w:rsid w:val="00E1372C"/>
    <w:rsid w:val="00E23523"/>
    <w:rsid w:val="00E25808"/>
    <w:rsid w:val="00E26954"/>
    <w:rsid w:val="00E26FA3"/>
    <w:rsid w:val="00E314FF"/>
    <w:rsid w:val="00E3399A"/>
    <w:rsid w:val="00E36462"/>
    <w:rsid w:val="00E42501"/>
    <w:rsid w:val="00E57DE8"/>
    <w:rsid w:val="00E71F1F"/>
    <w:rsid w:val="00E77557"/>
    <w:rsid w:val="00E7769F"/>
    <w:rsid w:val="00E87C87"/>
    <w:rsid w:val="00E9010A"/>
    <w:rsid w:val="00E914E4"/>
    <w:rsid w:val="00E9273A"/>
    <w:rsid w:val="00E92B8B"/>
    <w:rsid w:val="00E96518"/>
    <w:rsid w:val="00EA685B"/>
    <w:rsid w:val="00EB0E7E"/>
    <w:rsid w:val="00EB17FB"/>
    <w:rsid w:val="00EB1B1E"/>
    <w:rsid w:val="00EB378F"/>
    <w:rsid w:val="00EB5BD4"/>
    <w:rsid w:val="00EB68A8"/>
    <w:rsid w:val="00EB7866"/>
    <w:rsid w:val="00EC2304"/>
    <w:rsid w:val="00EC6BC4"/>
    <w:rsid w:val="00EC7864"/>
    <w:rsid w:val="00ED0AE8"/>
    <w:rsid w:val="00ED5E00"/>
    <w:rsid w:val="00EE0FD3"/>
    <w:rsid w:val="00EE2E47"/>
    <w:rsid w:val="00EF0794"/>
    <w:rsid w:val="00EF17D9"/>
    <w:rsid w:val="00EF24E4"/>
    <w:rsid w:val="00EF7186"/>
    <w:rsid w:val="00F12CD2"/>
    <w:rsid w:val="00F144DF"/>
    <w:rsid w:val="00F16036"/>
    <w:rsid w:val="00F16149"/>
    <w:rsid w:val="00F170EC"/>
    <w:rsid w:val="00F171EF"/>
    <w:rsid w:val="00F2196A"/>
    <w:rsid w:val="00F21A0D"/>
    <w:rsid w:val="00F24C0B"/>
    <w:rsid w:val="00F27E16"/>
    <w:rsid w:val="00F35C11"/>
    <w:rsid w:val="00F41977"/>
    <w:rsid w:val="00F44873"/>
    <w:rsid w:val="00F4747D"/>
    <w:rsid w:val="00F51773"/>
    <w:rsid w:val="00F5411E"/>
    <w:rsid w:val="00F61568"/>
    <w:rsid w:val="00F66873"/>
    <w:rsid w:val="00F7522D"/>
    <w:rsid w:val="00F81E2B"/>
    <w:rsid w:val="00F8226C"/>
    <w:rsid w:val="00F85290"/>
    <w:rsid w:val="00F86640"/>
    <w:rsid w:val="00F9327C"/>
    <w:rsid w:val="00F94688"/>
    <w:rsid w:val="00F95668"/>
    <w:rsid w:val="00FB1EB4"/>
    <w:rsid w:val="00FB3BAE"/>
    <w:rsid w:val="00FB6024"/>
    <w:rsid w:val="00FC1DC3"/>
    <w:rsid w:val="00FC7A17"/>
    <w:rsid w:val="00FD3F70"/>
    <w:rsid w:val="00FD7ACE"/>
    <w:rsid w:val="00FE0A5C"/>
    <w:rsid w:val="00FE4B15"/>
    <w:rsid w:val="00FE4D47"/>
    <w:rsid w:val="00FE74E6"/>
    <w:rsid w:val="00FF59C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20E18"/>
  <w15:chartTrackingRefBased/>
  <w15:docId w15:val="{F4157D62-B643-4693-88B0-D6E2936D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93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493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4938C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938C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938C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938C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938C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938C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938C0"/>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938C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4938C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4938C0"/>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4938C0"/>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938C0"/>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938C0"/>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938C0"/>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938C0"/>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938C0"/>
    <w:rPr>
      <w:rFonts w:eastAsiaTheme="majorEastAsia" w:cstheme="majorBidi"/>
      <w:color w:val="272727" w:themeColor="text1" w:themeTint="D8"/>
    </w:rPr>
  </w:style>
  <w:style w:type="paragraph" w:styleId="Tittel">
    <w:name w:val="Title"/>
    <w:basedOn w:val="Normal"/>
    <w:next w:val="Normal"/>
    <w:link w:val="TittelTegn"/>
    <w:uiPriority w:val="10"/>
    <w:qFormat/>
    <w:rsid w:val="00493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938C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938C0"/>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938C0"/>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938C0"/>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938C0"/>
    <w:rPr>
      <w:i/>
      <w:iCs/>
      <w:color w:val="404040" w:themeColor="text1" w:themeTint="BF"/>
    </w:rPr>
  </w:style>
  <w:style w:type="paragraph" w:styleId="Listeavsnitt">
    <w:name w:val="List Paragraph"/>
    <w:basedOn w:val="Normal"/>
    <w:uiPriority w:val="34"/>
    <w:qFormat/>
    <w:rsid w:val="004938C0"/>
    <w:pPr>
      <w:ind w:left="720"/>
      <w:contextualSpacing/>
    </w:pPr>
  </w:style>
  <w:style w:type="character" w:styleId="Sterkutheving">
    <w:name w:val="Intense Emphasis"/>
    <w:basedOn w:val="Standardskriftforavsnitt"/>
    <w:uiPriority w:val="21"/>
    <w:qFormat/>
    <w:rsid w:val="004938C0"/>
    <w:rPr>
      <w:i/>
      <w:iCs/>
      <w:color w:val="0F4761" w:themeColor="accent1" w:themeShade="BF"/>
    </w:rPr>
  </w:style>
  <w:style w:type="paragraph" w:styleId="Sterktsitat">
    <w:name w:val="Intense Quote"/>
    <w:basedOn w:val="Normal"/>
    <w:next w:val="Normal"/>
    <w:link w:val="SterktsitatTegn"/>
    <w:uiPriority w:val="30"/>
    <w:qFormat/>
    <w:rsid w:val="00493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938C0"/>
    <w:rPr>
      <w:i/>
      <w:iCs/>
      <w:color w:val="0F4761" w:themeColor="accent1" w:themeShade="BF"/>
    </w:rPr>
  </w:style>
  <w:style w:type="character" w:styleId="Sterkreferanse">
    <w:name w:val="Intense Reference"/>
    <w:basedOn w:val="Standardskriftforavsnitt"/>
    <w:uiPriority w:val="32"/>
    <w:qFormat/>
    <w:rsid w:val="004938C0"/>
    <w:rPr>
      <w:b/>
      <w:bCs/>
      <w:smallCaps/>
      <w:color w:val="0F4761" w:themeColor="accent1" w:themeShade="BF"/>
      <w:spacing w:val="5"/>
    </w:rPr>
  </w:style>
  <w:style w:type="paragraph" w:styleId="Topptekst">
    <w:name w:val="header"/>
    <w:basedOn w:val="Normal"/>
    <w:link w:val="TopptekstTegn"/>
    <w:uiPriority w:val="99"/>
    <w:unhideWhenUsed/>
    <w:rsid w:val="00355FD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55FD8"/>
  </w:style>
  <w:style w:type="paragraph" w:styleId="Bunntekst">
    <w:name w:val="footer"/>
    <w:basedOn w:val="Normal"/>
    <w:link w:val="BunntekstTegn"/>
    <w:uiPriority w:val="99"/>
    <w:unhideWhenUsed/>
    <w:rsid w:val="00355FD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55FD8"/>
  </w:style>
  <w:style w:type="paragraph" w:styleId="NormalWeb">
    <w:name w:val="Normal (Web)"/>
    <w:basedOn w:val="Normal"/>
    <w:uiPriority w:val="99"/>
    <w:semiHidden/>
    <w:unhideWhenUsed/>
    <w:rsid w:val="0011280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9B4FEBD3485945A88CFFD5AF73AB5B" ma:contentTypeVersion="16" ma:contentTypeDescription="Opprett et nytt dokument." ma:contentTypeScope="" ma:versionID="1aecba5622107cdaebbb9757b7001e95">
  <xsd:schema xmlns:xsd="http://www.w3.org/2001/XMLSchema" xmlns:xs="http://www.w3.org/2001/XMLSchema" xmlns:p="http://schemas.microsoft.com/office/2006/metadata/properties" xmlns:ns2="3e0a05e9-65db-43dd-b0ec-a081f839946d" xmlns:ns3="edeea5a6-1c31-4078-8143-c2872d3b9f55" targetNamespace="http://schemas.microsoft.com/office/2006/metadata/properties" ma:root="true" ma:fieldsID="dac40b5633f6828ede137b0fec012d12" ns2:_="" ns3:_="">
    <xsd:import namespace="3e0a05e9-65db-43dd-b0ec-a081f839946d"/>
    <xsd:import namespace="edeea5a6-1c31-4078-8143-c2872d3b9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a05e9-65db-43dd-b0ec-a081f839946d"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lcf76f155ced4ddcb4097134ff3c332f" ma:index="10" nillable="true" ma:taxonomy="true" ma:internalName="lcf76f155ced4ddcb4097134ff3c332f" ma:taxonomyFieldName="MediaServiceImageTags" ma:displayName="Bildemerkelapper" ma:readOnly="false" ma:fieldId="{5cf76f15-5ced-4ddc-b409-7134ff3c332f}" ma:taxonomyMulti="true" ma:sspId="46af8f8e-1e45-4bcb-8b90-291e597263f4"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eea5a6-1c31-4078-8143-c2872d3b9f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ad85d4e6-8f52-449b-90fe-295b822b95f8}" ma:internalName="TaxCatchAll" ma:showField="CatchAllData" ma:web="edeea5a6-1c31-4078-8143-c2872d3b9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eea5a6-1c31-4078-8143-c2872d3b9f55" xsi:nil="true"/>
    <lcf76f155ced4ddcb4097134ff3c332f xmlns="3e0a05e9-65db-43dd-b0ec-a081f83994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AC790E-3BE3-46E0-B4DD-3F373024DA57}"/>
</file>

<file path=customXml/itemProps2.xml><?xml version="1.0" encoding="utf-8"?>
<ds:datastoreItem xmlns:ds="http://schemas.openxmlformats.org/officeDocument/2006/customXml" ds:itemID="{8376DC23-54E0-4BE9-B647-1C5865D7C9AA}">
  <ds:schemaRefs>
    <ds:schemaRef ds:uri="http://schemas.microsoft.com/sharepoint/v3/contenttype/forms"/>
  </ds:schemaRefs>
</ds:datastoreItem>
</file>

<file path=customXml/itemProps3.xml><?xml version="1.0" encoding="utf-8"?>
<ds:datastoreItem xmlns:ds="http://schemas.openxmlformats.org/officeDocument/2006/customXml" ds:itemID="{61B29FA6-880B-40CD-B2BC-BD775C4D64A3}">
  <ds:schemaRefs>
    <ds:schemaRef ds:uri="http://schemas.microsoft.com/office/2006/metadata/properties"/>
    <ds:schemaRef ds:uri="http://schemas.microsoft.com/office/infopath/2007/PartnerControls"/>
    <ds:schemaRef ds:uri="80d22956-78c2-442b-9318-872fe4a327c5"/>
    <ds:schemaRef ds:uri="199ba6b8-b825-4ff4-a859-12481ec115be"/>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637</Words>
  <Characters>3381</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Sangesland</dc:creator>
  <cp:keywords/>
  <dc:description/>
  <cp:lastModifiedBy>Kristin Sangesland</cp:lastModifiedBy>
  <cp:revision>82</cp:revision>
  <cp:lastPrinted>2026-03-01T16:28:00Z</cp:lastPrinted>
  <dcterms:created xsi:type="dcterms:W3CDTF">2026-03-26T11:03:00Z</dcterms:created>
  <dcterms:modified xsi:type="dcterms:W3CDTF">2026-03-26T12:59:00Z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0x010100629B4FEBD3485945A88CFFD5AF73AB5B</vt:lpwstr>
  </property>
  <property fmtid="{D5CDD505-2E9C-101B-9397-08002B2CF9AE}" pid="3" name="MediaServiceImageTags">
    <vt:lpwstr/>
  </property>
</Properties>
</file>